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78" w:rsidRDefault="00343269">
      <w:r>
        <w:t xml:space="preserve">Las soluciones del tema 14, </w:t>
      </w:r>
      <w:proofErr w:type="spellStart"/>
      <w:r>
        <w:t>pagina</w:t>
      </w:r>
      <w:proofErr w:type="spellEnd"/>
      <w:r>
        <w:t xml:space="preserve"> 265 del libro, son las siguientes:</w:t>
      </w:r>
    </w:p>
    <w:p w:rsidR="00343269" w:rsidRDefault="00343269" w:rsidP="00343269">
      <w:pPr>
        <w:tabs>
          <w:tab w:val="left" w:pos="780"/>
        </w:tabs>
      </w:pPr>
      <w:r>
        <w:t>1.</w:t>
      </w:r>
      <w:r>
        <w:tab/>
      </w:r>
    </w:p>
    <w:p w:rsidR="00343269" w:rsidRDefault="00343269" w:rsidP="00343269">
      <w:pPr>
        <w:tabs>
          <w:tab w:val="left" w:pos="780"/>
        </w:tabs>
      </w:pPr>
      <w:r>
        <w:t>a) dependencia entre departamentos</w:t>
      </w:r>
    </w:p>
    <w:p w:rsidR="00343269" w:rsidRDefault="00343269" w:rsidP="00343269">
      <w:pPr>
        <w:tabs>
          <w:tab w:val="left" w:pos="780"/>
        </w:tabs>
      </w:pPr>
      <w:r>
        <w:t>b) origen emocional</w:t>
      </w:r>
    </w:p>
    <w:p w:rsidR="00343269" w:rsidRDefault="00343269" w:rsidP="00343269">
      <w:pPr>
        <w:tabs>
          <w:tab w:val="left" w:pos="780"/>
        </w:tabs>
      </w:pPr>
      <w:r>
        <w:t>c) intereses diferentes</w:t>
      </w:r>
    </w:p>
    <w:p w:rsidR="00343269" w:rsidRDefault="00343269" w:rsidP="00343269">
      <w:pPr>
        <w:tabs>
          <w:tab w:val="left" w:pos="780"/>
        </w:tabs>
      </w:pPr>
      <w:r>
        <w:t>d) falta o mala comunicación.</w:t>
      </w:r>
    </w:p>
    <w:p w:rsidR="00343269" w:rsidRDefault="00343269" w:rsidP="00343269">
      <w:pPr>
        <w:tabs>
          <w:tab w:val="left" w:pos="780"/>
        </w:tabs>
      </w:pPr>
    </w:p>
    <w:p w:rsidR="00343269" w:rsidRDefault="00343269" w:rsidP="00343269">
      <w:pPr>
        <w:tabs>
          <w:tab w:val="left" w:pos="780"/>
        </w:tabs>
      </w:pPr>
      <w:r>
        <w:t>2.</w:t>
      </w:r>
    </w:p>
    <w:p w:rsidR="00343269" w:rsidRDefault="00343269" w:rsidP="00343269">
      <w:pPr>
        <w:tabs>
          <w:tab w:val="left" w:pos="780"/>
        </w:tabs>
      </w:pPr>
      <w:r>
        <w:t xml:space="preserve">Hay que contestarlo de acuerdo con todos los parámetros de la </w:t>
      </w:r>
      <w:proofErr w:type="gramStart"/>
      <w:r>
        <w:t>pagina</w:t>
      </w:r>
      <w:proofErr w:type="gramEnd"/>
      <w:r>
        <w:t xml:space="preserve"> 257, atendiendo a si es visible o latente, individual o colectivo, horizontal o vertical, según la materia del conflicto y por último positivo o negativo. Veo que muchos sólo </w:t>
      </w:r>
      <w:proofErr w:type="spellStart"/>
      <w:r>
        <w:t>habeis</w:t>
      </w:r>
      <w:proofErr w:type="spellEnd"/>
      <w:r>
        <w:t xml:space="preserve"> enfocado la respuesta en un solo parámetro. Así está mal contestado el ejercicio. Casi nadie ha atendido a si es conflicto visible o latente. Hay algunas respuestas que doy válidas dos opciones (lo indico abajo) porque entiendo que cada alumno puede priorizar un parámetro frente a otro, siendo los dos válidos según el enfoque que hagamos.</w:t>
      </w:r>
    </w:p>
    <w:p w:rsidR="00343269" w:rsidRDefault="00343269" w:rsidP="00343269">
      <w:pPr>
        <w:pStyle w:val="Prrafodelista"/>
        <w:numPr>
          <w:ilvl w:val="0"/>
          <w:numId w:val="1"/>
        </w:numPr>
        <w:tabs>
          <w:tab w:val="left" w:pos="780"/>
        </w:tabs>
      </w:pPr>
      <w:r>
        <w:t>Visible/individual/horizontal/económico o tarea/negativo</w:t>
      </w:r>
    </w:p>
    <w:p w:rsidR="00343269" w:rsidRDefault="00343269" w:rsidP="00343269">
      <w:pPr>
        <w:pStyle w:val="Prrafodelista"/>
        <w:numPr>
          <w:ilvl w:val="0"/>
          <w:numId w:val="1"/>
        </w:numPr>
        <w:tabs>
          <w:tab w:val="left" w:pos="780"/>
        </w:tabs>
      </w:pPr>
      <w:r>
        <w:t>Visible/colectivo/horizontal/normativo/negativo</w:t>
      </w:r>
    </w:p>
    <w:p w:rsidR="00343269" w:rsidRDefault="00343269" w:rsidP="00343269">
      <w:pPr>
        <w:pStyle w:val="Prrafodelista"/>
        <w:numPr>
          <w:ilvl w:val="0"/>
          <w:numId w:val="1"/>
        </w:numPr>
        <w:tabs>
          <w:tab w:val="left" w:pos="780"/>
        </w:tabs>
      </w:pPr>
      <w:r>
        <w:t>Latente/individual/horizontal/tarea o relación/negativo</w:t>
      </w:r>
    </w:p>
    <w:p w:rsidR="00343269" w:rsidRDefault="00343269" w:rsidP="00343269">
      <w:pPr>
        <w:tabs>
          <w:tab w:val="left" w:pos="780"/>
        </w:tabs>
      </w:pPr>
      <w:r>
        <w:t xml:space="preserve">4. </w:t>
      </w:r>
    </w:p>
    <w:p w:rsidR="00343269" w:rsidRDefault="00343269" w:rsidP="00343269">
      <w:pPr>
        <w:tabs>
          <w:tab w:val="left" w:pos="780"/>
        </w:tabs>
      </w:pPr>
      <w:r>
        <w:t xml:space="preserve">a) puedo dar por válidas dos opciones: mala comunicación (debido a los rumores y el silencio de la empresa) o rivalidad </w:t>
      </w:r>
      <w:proofErr w:type="gramStart"/>
      <w:r>
        <w:t>profesional .</w:t>
      </w:r>
      <w:proofErr w:type="gramEnd"/>
    </w:p>
    <w:p w:rsidR="00343269" w:rsidRDefault="00343269" w:rsidP="00343269">
      <w:pPr>
        <w:tabs>
          <w:tab w:val="left" w:pos="780"/>
        </w:tabs>
      </w:pPr>
      <w:proofErr w:type="gramStart"/>
      <w:r>
        <w:t>la</w:t>
      </w:r>
      <w:proofErr w:type="gramEnd"/>
      <w:r>
        <w:t xml:space="preserve"> b) y la c) son libres y creativas, con lo que no hay una única respuesta a poner como válida.</w:t>
      </w:r>
    </w:p>
    <w:sectPr w:rsidR="00343269" w:rsidSect="00866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0B6"/>
    <w:multiLevelType w:val="hybridMultilevel"/>
    <w:tmpl w:val="FC0053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269"/>
    <w:rsid w:val="00343269"/>
    <w:rsid w:val="0086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2020-04-22T09:28:00Z</dcterms:created>
  <dcterms:modified xsi:type="dcterms:W3CDTF">2020-04-22T09:38:00Z</dcterms:modified>
</cp:coreProperties>
</file>